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6111" w14:textId="563D2A16" w:rsidR="00E1618D" w:rsidRDefault="00E1618D" w:rsidP="00E1618D">
      <w:pPr>
        <w:jc w:val="right"/>
        <w:rPr>
          <w:bCs/>
        </w:rPr>
      </w:pPr>
      <w:r w:rsidRPr="00B72B2B">
        <w:rPr>
          <w:bCs/>
        </w:rPr>
        <w:t xml:space="preserve">Pirkimo sąlygų </w:t>
      </w:r>
      <w:r w:rsidR="008C0E2B">
        <w:rPr>
          <w:bCs/>
        </w:rPr>
        <w:t>1</w:t>
      </w:r>
      <w:r w:rsidRPr="00B72B2B">
        <w:rPr>
          <w:bCs/>
        </w:rPr>
        <w:t xml:space="preserve"> priedas </w:t>
      </w:r>
      <w:r>
        <w:rPr>
          <w:bCs/>
        </w:rPr>
        <w:t>„</w:t>
      </w:r>
      <w:r w:rsidRPr="00B72B2B">
        <w:rPr>
          <w:bCs/>
        </w:rPr>
        <w:t>Pasiūlymo forma</w:t>
      </w:r>
      <w:r>
        <w:rPr>
          <w:bCs/>
        </w:rPr>
        <w:t>“</w:t>
      </w:r>
    </w:p>
    <w:p w14:paraId="39AE704C" w14:textId="77777777" w:rsidR="00456232" w:rsidRPr="00B72B2B" w:rsidRDefault="00456232" w:rsidP="00F35279">
      <w:pPr>
        <w:rPr>
          <w:bCs/>
        </w:rPr>
      </w:pPr>
    </w:p>
    <w:p w14:paraId="7416D40B" w14:textId="77777777" w:rsidR="00E1618D" w:rsidRDefault="00E1618D" w:rsidP="00F041AE">
      <w:pPr>
        <w:jc w:val="center"/>
        <w:rPr>
          <w:b/>
          <w:szCs w:val="24"/>
        </w:rPr>
      </w:pPr>
    </w:p>
    <w:p w14:paraId="2AD1B24B" w14:textId="77777777" w:rsidR="00FA62FF" w:rsidRDefault="00FA62FF" w:rsidP="00FA62FF">
      <w:pPr>
        <w:jc w:val="center"/>
        <w:rPr>
          <w:b/>
          <w:bCs/>
        </w:rPr>
      </w:pPr>
      <w:r w:rsidRPr="008D6001">
        <w:rPr>
          <w:b/>
          <w:bCs/>
        </w:rPr>
        <w:t>PASIŪLYMO FORMA</w:t>
      </w:r>
    </w:p>
    <w:p w14:paraId="3FDF61FB" w14:textId="4C1D689E" w:rsidR="00FA62FF" w:rsidRPr="0040629D" w:rsidRDefault="00FA62FF" w:rsidP="00112CE9">
      <w:pPr>
        <w:rPr>
          <w:b/>
          <w:bCs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FA62FF" w:rsidRPr="008D6001" w14:paraId="7A3C6AD0" w14:textId="77777777" w:rsidTr="00D15A91">
        <w:tc>
          <w:tcPr>
            <w:tcW w:w="1555" w:type="dxa"/>
          </w:tcPr>
          <w:p w14:paraId="77BEA662" w14:textId="77777777" w:rsidR="00FA62FF" w:rsidRPr="008D6001" w:rsidRDefault="00FA62FF" w:rsidP="00D15A91"/>
        </w:tc>
        <w:tc>
          <w:tcPr>
            <w:tcW w:w="5953" w:type="dxa"/>
            <w:tcBorders>
              <w:bottom w:val="single" w:sz="4" w:space="0" w:color="auto"/>
            </w:tcBorders>
          </w:tcPr>
          <w:p w14:paraId="6801F363" w14:textId="77777777" w:rsidR="00FA62FF" w:rsidRPr="008D6001" w:rsidRDefault="00FA62FF" w:rsidP="00D15A91"/>
        </w:tc>
        <w:tc>
          <w:tcPr>
            <w:tcW w:w="1553" w:type="dxa"/>
          </w:tcPr>
          <w:p w14:paraId="2DE30B7C" w14:textId="77777777" w:rsidR="00FA62FF" w:rsidRPr="008D6001" w:rsidRDefault="00FA62FF" w:rsidP="00D15A91"/>
        </w:tc>
      </w:tr>
      <w:tr w:rsidR="00FA62FF" w:rsidRPr="008D6001" w14:paraId="104725A8" w14:textId="77777777" w:rsidTr="00D15A91">
        <w:tc>
          <w:tcPr>
            <w:tcW w:w="1555" w:type="dxa"/>
          </w:tcPr>
          <w:p w14:paraId="2C14A469" w14:textId="77777777" w:rsidR="00FA62FF" w:rsidRDefault="00FA62FF" w:rsidP="00D15A91"/>
          <w:p w14:paraId="7ADA9470" w14:textId="77777777" w:rsidR="007D57B0" w:rsidRPr="008D6001" w:rsidRDefault="007D57B0" w:rsidP="00D15A91"/>
        </w:tc>
        <w:tc>
          <w:tcPr>
            <w:tcW w:w="5953" w:type="dxa"/>
            <w:tcBorders>
              <w:top w:val="single" w:sz="4" w:space="0" w:color="auto"/>
            </w:tcBorders>
          </w:tcPr>
          <w:p w14:paraId="2E7D75AA" w14:textId="77777777" w:rsidR="00FA62FF" w:rsidRPr="008D6001" w:rsidRDefault="00FA62FF" w:rsidP="00D15A91">
            <w:pPr>
              <w:jc w:val="center"/>
            </w:pPr>
            <w:r w:rsidRPr="008D6001">
              <w:t>(tiekėjo pavadinimas)</w:t>
            </w:r>
          </w:p>
        </w:tc>
        <w:tc>
          <w:tcPr>
            <w:tcW w:w="1553" w:type="dxa"/>
          </w:tcPr>
          <w:p w14:paraId="1E17C0AB" w14:textId="77777777" w:rsidR="00FA62FF" w:rsidRPr="008D6001" w:rsidRDefault="00FA62FF" w:rsidP="00D15A91"/>
        </w:tc>
      </w:tr>
    </w:tbl>
    <w:p w14:paraId="147C6717" w14:textId="77777777" w:rsidR="00FA62FF" w:rsidRPr="008D6001" w:rsidRDefault="00FA62FF" w:rsidP="00FA62FF"/>
    <w:p w14:paraId="7819BFA5" w14:textId="08D67F17" w:rsidR="00981851" w:rsidRDefault="00981851" w:rsidP="00981851">
      <w:pPr>
        <w:rPr>
          <w:szCs w:val="24"/>
        </w:rPr>
      </w:pPr>
      <w:r w:rsidRPr="00CB7515">
        <w:rPr>
          <w:rFonts w:eastAsia="Calibri"/>
        </w:rPr>
        <w:t xml:space="preserve">Kaišiadorių </w:t>
      </w:r>
      <w:r w:rsidR="00810171">
        <w:rPr>
          <w:rFonts w:eastAsia="Calibri"/>
        </w:rPr>
        <w:t>švietimo ir sporto centras</w:t>
      </w:r>
    </w:p>
    <w:p w14:paraId="74D07219" w14:textId="77777777" w:rsidR="00FA62FF" w:rsidRPr="008D6001" w:rsidRDefault="00FA62FF" w:rsidP="00FA62FF"/>
    <w:p w14:paraId="466E35F0" w14:textId="77777777" w:rsidR="00112CE9" w:rsidRDefault="00112CE9" w:rsidP="002C7BCE">
      <w:pPr>
        <w:rPr>
          <w:b/>
        </w:rPr>
      </w:pPr>
    </w:p>
    <w:p w14:paraId="7BB62768" w14:textId="5D63AD28" w:rsidR="00FA62FF" w:rsidRDefault="000C196F" w:rsidP="00FA62FF">
      <w:pPr>
        <w:jc w:val="center"/>
        <w:rPr>
          <w:b/>
        </w:rPr>
      </w:pPr>
      <w:r w:rsidRPr="00813F59">
        <w:rPr>
          <w:b/>
        </w:rPr>
        <w:t>PASIŪLYMAS</w:t>
      </w:r>
    </w:p>
    <w:p w14:paraId="1ED8EB55" w14:textId="77777777" w:rsidR="000C196F" w:rsidRDefault="000C196F" w:rsidP="00FA62FF">
      <w:pPr>
        <w:jc w:val="center"/>
        <w:rPr>
          <w:b/>
        </w:rPr>
      </w:pPr>
    </w:p>
    <w:p w14:paraId="0732976C" w14:textId="34DDD7E8" w:rsidR="00981851" w:rsidRPr="000C196F" w:rsidRDefault="00981851" w:rsidP="00981851">
      <w:pPr>
        <w:shd w:val="clear" w:color="auto" w:fill="FFFFFF"/>
        <w:jc w:val="center"/>
        <w:rPr>
          <w:b/>
          <w:bCs/>
        </w:rPr>
      </w:pPr>
      <w:r>
        <w:rPr>
          <w:rFonts w:eastAsia="Calibri"/>
          <w:lang w:eastAsia="lt-LT"/>
        </w:rPr>
        <w:t>„</w:t>
      </w:r>
      <w:r w:rsidRPr="000C196F">
        <w:rPr>
          <w:b/>
          <w:bCs/>
        </w:rPr>
        <w:t xml:space="preserve">ADMINISTRACINĖS PASKIRTIES PASTATO PRIEDANGOS ĮRENGIMO </w:t>
      </w:r>
      <w:r w:rsidR="00810171">
        <w:rPr>
          <w:b/>
          <w:bCs/>
        </w:rPr>
        <w:t>GEDIMINO G. 55, KAIŠIADORYS</w:t>
      </w:r>
      <w:r w:rsidRPr="000C196F">
        <w:rPr>
          <w:b/>
          <w:bCs/>
        </w:rPr>
        <w:t xml:space="preserve"> REZERVINIO ELEKTROS ENERGIJOS GENERAVIMO ŠALTINIO TECHNINIO DARBO PROJEKTO PARENGIMO IR STATYBOS DARBAI“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972"/>
      </w:tblGrid>
      <w:tr w:rsidR="00FA62FF" w:rsidRPr="008D6001" w14:paraId="0E43F09D" w14:textId="77777777" w:rsidTr="00D15A91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9F244BD" w14:textId="77777777" w:rsidR="00FA62FF" w:rsidRPr="008D6001" w:rsidRDefault="00FA62FF" w:rsidP="00D15A91"/>
        </w:tc>
      </w:tr>
      <w:tr w:rsidR="00FA62FF" w:rsidRPr="008D6001" w14:paraId="737BF9B1" w14:textId="77777777" w:rsidTr="00D15A91">
        <w:tc>
          <w:tcPr>
            <w:tcW w:w="0" w:type="auto"/>
            <w:noWrap/>
            <w:vAlign w:val="center"/>
          </w:tcPr>
          <w:p w14:paraId="5F72645D" w14:textId="77777777" w:rsidR="00FA62FF" w:rsidRPr="008D6001" w:rsidRDefault="00FA62FF" w:rsidP="00D15A91"/>
        </w:tc>
        <w:tc>
          <w:tcPr>
            <w:tcW w:w="4997" w:type="pct"/>
            <w:vAlign w:val="center"/>
          </w:tcPr>
          <w:p w14:paraId="42813FDE" w14:textId="77777777" w:rsidR="00FA62FF" w:rsidRPr="008D6001" w:rsidRDefault="00FA62FF" w:rsidP="00D15A91"/>
        </w:tc>
      </w:tr>
    </w:tbl>
    <w:p w14:paraId="7626F787" w14:textId="77777777" w:rsidR="00FA62FF" w:rsidRPr="008D6001" w:rsidRDefault="00FA62FF" w:rsidP="00FA62FF">
      <w:pPr>
        <w:shd w:val="clear" w:color="auto" w:fill="FFFFFF"/>
        <w:rPr>
          <w:rFonts w:eastAsia="Calibri"/>
        </w:rPr>
      </w:pPr>
    </w:p>
    <w:p w14:paraId="4FF2FC8A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/>
          <w:bCs/>
        </w:rPr>
      </w:pPr>
      <w:r w:rsidRPr="008D6001">
        <w:rPr>
          <w:rFonts w:eastAsia="Calibri"/>
        </w:rPr>
        <w:t>____________</w:t>
      </w:r>
      <w:r w:rsidRPr="008D6001">
        <w:rPr>
          <w:rFonts w:eastAsia="Calibri"/>
          <w:b/>
          <w:bCs/>
        </w:rPr>
        <w:t xml:space="preserve"> </w:t>
      </w:r>
      <w:r w:rsidRPr="008D6001">
        <w:rPr>
          <w:rFonts w:eastAsia="Calibri"/>
        </w:rPr>
        <w:t>Nr. ______</w:t>
      </w:r>
    </w:p>
    <w:p w14:paraId="37CF15C5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(Data)</w:t>
      </w:r>
    </w:p>
    <w:p w14:paraId="1E830607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_____________</w:t>
      </w:r>
    </w:p>
    <w:p w14:paraId="7420FCD6" w14:textId="214CAB2B" w:rsidR="00FA62FF" w:rsidRPr="00981851" w:rsidRDefault="00FA62FF" w:rsidP="00981851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(Sudarymo vieta)</w:t>
      </w:r>
    </w:p>
    <w:p w14:paraId="24B277A1" w14:textId="77777777" w:rsidR="007D57B0" w:rsidRPr="008D6001" w:rsidRDefault="007D57B0" w:rsidP="00FA62FF">
      <w:pPr>
        <w:jc w:val="center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14:paraId="3C149DBA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448" w14:textId="77777777" w:rsidR="00FA62FF" w:rsidRPr="008D6001" w:rsidRDefault="00FA62FF" w:rsidP="00D15A91">
            <w:pPr>
              <w:jc w:val="both"/>
              <w:rPr>
                <w:rFonts w:eastAsia="Calibri"/>
                <w:i/>
              </w:rPr>
            </w:pPr>
            <w:r w:rsidRPr="008D6001">
              <w:rPr>
                <w:rFonts w:eastAsia="Calibri"/>
              </w:rPr>
              <w:t xml:space="preserve">Teikėjo pavadinimas </w:t>
            </w:r>
            <w:r w:rsidRPr="008D6001">
              <w:rPr>
                <w:rFonts w:eastAsia="Calibri"/>
                <w:i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4F6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6571DDD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AF3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914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04B3D78D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C6C4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adresas</w:t>
            </w:r>
            <w:r w:rsidRPr="008D6001">
              <w:rPr>
                <w:rFonts w:eastAsia="Calibr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D7C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773FF56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E61D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8840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B1DBA13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F25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DF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679809B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44F8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E4E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0585E9A0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F3E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5EC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7D605F43" w14:textId="77777777" w:rsidR="00FA62FF" w:rsidRPr="008D6001" w:rsidRDefault="00FA62FF" w:rsidP="00FA62FF">
      <w:pPr>
        <w:jc w:val="both"/>
        <w:rPr>
          <w:rFonts w:eastAsia="Calibri"/>
          <w:i/>
          <w:spacing w:val="-4"/>
        </w:rPr>
      </w:pPr>
    </w:p>
    <w:p w14:paraId="753379C2" w14:textId="77777777" w:rsidR="00FA62FF" w:rsidRPr="008D6001" w:rsidRDefault="00FA62FF" w:rsidP="00FA62FF">
      <w:pPr>
        <w:jc w:val="both"/>
        <w:rPr>
          <w:rFonts w:eastAsia="Calibri"/>
          <w:spacing w:val="-4"/>
        </w:rPr>
      </w:pPr>
      <w:r w:rsidRPr="008D6001">
        <w:rPr>
          <w:rFonts w:eastAsia="Calibri"/>
          <w:i/>
          <w:spacing w:val="-4"/>
        </w:rPr>
        <w:t>/Pastaba. Pildoma, jei teikėjas ketina pasitelkti , subtiekėją (-us)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14:paraId="1BEB2B8C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0162" w14:textId="77777777" w:rsidR="00FA62FF" w:rsidRPr="008D6001" w:rsidRDefault="00FA62FF" w:rsidP="00D15A91">
            <w:pPr>
              <w:rPr>
                <w:rFonts w:eastAsia="Calibri"/>
                <w:i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FAD3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FB4BC52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ADC" w14:textId="77777777"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AF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1D4FAEC3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5E2B" w14:textId="77777777"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</w:rPr>
              <w:t xml:space="preserve">Įsipareigojimų dalis (procentais), kuriai ketinama pasitelkti subtiekėją (-us)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834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14F03281" w14:textId="77777777" w:rsidR="00FA62FF" w:rsidRPr="008D6001" w:rsidRDefault="00FA62FF" w:rsidP="00FA62FF">
      <w:pPr>
        <w:jc w:val="both"/>
        <w:rPr>
          <w:rFonts w:eastAsia="Calibri"/>
        </w:rPr>
      </w:pPr>
    </w:p>
    <w:p w14:paraId="71EC2C7F" w14:textId="77777777" w:rsidR="000C196F" w:rsidRDefault="000C196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</w:p>
    <w:p w14:paraId="5DCE3329" w14:textId="02C8F1AD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rPr>
          <w:rFonts w:eastAsia="Calibri"/>
        </w:rPr>
        <w:t>1. Šiuo pasiūlymu pažymime, kad sutinkame su visomis pirkimo sąlygomis, nustatytomis:</w:t>
      </w:r>
    </w:p>
    <w:p w14:paraId="4A8DA3DB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</w:pPr>
      <w:r w:rsidRPr="008D6001">
        <w:rPr>
          <w:rFonts w:eastAsia="Calibri"/>
        </w:rPr>
        <w:tab/>
        <w:t xml:space="preserve">1) šiose </w:t>
      </w:r>
      <w:r w:rsidRPr="008D6001">
        <w:t>kvietimo sąlygose;</w:t>
      </w:r>
    </w:p>
    <w:p w14:paraId="36D3DAFB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tab/>
        <w:t xml:space="preserve">2) </w:t>
      </w:r>
      <w:r w:rsidRPr="008D6001">
        <w:rPr>
          <w:rFonts w:eastAsia="Calibri"/>
        </w:rPr>
        <w:t>kituose pirkimo dokumentuose (jų paaiškinimuose, papildymuose).</w:t>
      </w:r>
    </w:p>
    <w:p w14:paraId="58A0F43F" w14:textId="77777777" w:rsidR="000C196F" w:rsidRDefault="000C196F" w:rsidP="00981851">
      <w:pPr>
        <w:jc w:val="both"/>
        <w:rPr>
          <w:rFonts w:eastAsia="Calibri"/>
        </w:rPr>
      </w:pPr>
    </w:p>
    <w:p w14:paraId="22F9A42F" w14:textId="0C73FC41" w:rsidR="00FA62FF" w:rsidRDefault="00FA62FF" w:rsidP="00112CE9">
      <w:pPr>
        <w:ind w:firstLine="720"/>
        <w:jc w:val="both"/>
        <w:rPr>
          <w:rFonts w:eastAsia="Calibri"/>
        </w:rPr>
      </w:pPr>
      <w:r w:rsidRPr="008D6001">
        <w:rPr>
          <w:rFonts w:eastAsia="Calibri"/>
        </w:rPr>
        <w:t>Mes siūlome:</w:t>
      </w:r>
    </w:p>
    <w:p w14:paraId="39C96FD6" w14:textId="77777777" w:rsidR="000C196F" w:rsidRPr="00112CE9" w:rsidRDefault="000C196F" w:rsidP="00112CE9">
      <w:pPr>
        <w:ind w:firstLine="720"/>
        <w:jc w:val="both"/>
        <w:rPr>
          <w:rFonts w:eastAsia="Calibri"/>
        </w:rPr>
      </w:pPr>
    </w:p>
    <w:tbl>
      <w:tblPr>
        <w:tblStyle w:val="Lentelstinklelis"/>
        <w:tblW w:w="4709" w:type="pct"/>
        <w:tblInd w:w="0" w:type="dxa"/>
        <w:tblLook w:val="04A0" w:firstRow="1" w:lastRow="0" w:firstColumn="1" w:lastColumn="0" w:noHBand="0" w:noVBand="1"/>
      </w:tblPr>
      <w:tblGrid>
        <w:gridCol w:w="556"/>
        <w:gridCol w:w="129"/>
        <w:gridCol w:w="793"/>
        <w:gridCol w:w="2171"/>
        <w:gridCol w:w="1025"/>
        <w:gridCol w:w="1043"/>
        <w:gridCol w:w="1761"/>
        <w:gridCol w:w="1910"/>
      </w:tblGrid>
      <w:tr w:rsidR="000C196F" w:rsidRPr="00BE6A7F" w14:paraId="7E715CB2" w14:textId="77777777" w:rsidTr="00A711B7">
        <w:tc>
          <w:tcPr>
            <w:tcW w:w="296" w:type="pct"/>
          </w:tcPr>
          <w:p w14:paraId="0B71DB23" w14:textId="77777777" w:rsidR="000C196F" w:rsidRPr="00BE6A7F" w:rsidRDefault="000C196F" w:rsidP="00D97A08">
            <w:pPr>
              <w:rPr>
                <w:b/>
                <w:bCs/>
              </w:rPr>
            </w:pPr>
            <w:r w:rsidRPr="00BE6A7F">
              <w:rPr>
                <w:b/>
                <w:bCs/>
              </w:rPr>
              <w:t>Nr.</w:t>
            </w:r>
          </w:p>
        </w:tc>
        <w:tc>
          <w:tcPr>
            <w:tcW w:w="1648" w:type="pct"/>
            <w:gridSpan w:val="3"/>
          </w:tcPr>
          <w:p w14:paraId="29F074E7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Pirkimo objektas</w:t>
            </w:r>
          </w:p>
        </w:tc>
        <w:tc>
          <w:tcPr>
            <w:tcW w:w="546" w:type="pct"/>
          </w:tcPr>
          <w:p w14:paraId="08C19BB0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Kiekis</w:t>
            </w:r>
          </w:p>
          <w:p w14:paraId="067E5348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</w:tcPr>
          <w:p w14:paraId="374DA84E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Mato vienetas</w:t>
            </w:r>
          </w:p>
        </w:tc>
        <w:tc>
          <w:tcPr>
            <w:tcW w:w="938" w:type="pct"/>
          </w:tcPr>
          <w:p w14:paraId="393E8630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BE6A7F">
              <w:rPr>
                <w:b/>
                <w:bCs/>
              </w:rPr>
              <w:t>aina, Eur be PVM</w:t>
            </w:r>
          </w:p>
        </w:tc>
        <w:tc>
          <w:tcPr>
            <w:tcW w:w="1016" w:type="pct"/>
          </w:tcPr>
          <w:p w14:paraId="2EAEAEB7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Viso kiekio kaina, be PVM</w:t>
            </w:r>
          </w:p>
        </w:tc>
      </w:tr>
      <w:tr w:rsidR="000C196F" w:rsidRPr="00BE6A7F" w14:paraId="1B7CD7D5" w14:textId="77777777" w:rsidTr="00A711B7">
        <w:tc>
          <w:tcPr>
            <w:tcW w:w="296" w:type="pct"/>
          </w:tcPr>
          <w:p w14:paraId="5DFE1E09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1</w:t>
            </w:r>
          </w:p>
        </w:tc>
        <w:tc>
          <w:tcPr>
            <w:tcW w:w="1648" w:type="pct"/>
            <w:gridSpan w:val="3"/>
          </w:tcPr>
          <w:p w14:paraId="78D32565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2</w:t>
            </w:r>
          </w:p>
        </w:tc>
        <w:tc>
          <w:tcPr>
            <w:tcW w:w="546" w:type="pct"/>
          </w:tcPr>
          <w:p w14:paraId="574E83A2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3</w:t>
            </w:r>
          </w:p>
        </w:tc>
        <w:tc>
          <w:tcPr>
            <w:tcW w:w="555" w:type="pct"/>
          </w:tcPr>
          <w:p w14:paraId="7A1CC613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4</w:t>
            </w:r>
          </w:p>
        </w:tc>
        <w:tc>
          <w:tcPr>
            <w:tcW w:w="938" w:type="pct"/>
          </w:tcPr>
          <w:p w14:paraId="3CE7BA25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5</w:t>
            </w:r>
          </w:p>
        </w:tc>
        <w:tc>
          <w:tcPr>
            <w:tcW w:w="1016" w:type="pct"/>
          </w:tcPr>
          <w:p w14:paraId="20DCDF02" w14:textId="77777777" w:rsidR="000C196F" w:rsidRPr="00BE6A7F" w:rsidRDefault="000C196F" w:rsidP="00D97A08">
            <w:pPr>
              <w:jc w:val="center"/>
              <w:rPr>
                <w:b/>
                <w:bCs/>
                <w:lang w:val="en-US"/>
              </w:rPr>
            </w:pPr>
            <w:r w:rsidRPr="00BE6A7F">
              <w:rPr>
                <w:b/>
                <w:bCs/>
                <w:lang w:val="en-US"/>
              </w:rPr>
              <w:t>6</w:t>
            </w:r>
          </w:p>
          <w:p w14:paraId="546400BB" w14:textId="77777777" w:rsidR="000C196F" w:rsidRPr="00BE6A7F" w:rsidRDefault="000C196F" w:rsidP="00D97A08">
            <w:pPr>
              <w:jc w:val="center"/>
              <w:rPr>
                <w:b/>
                <w:bCs/>
                <w:lang w:val="en-US"/>
              </w:rPr>
            </w:pPr>
            <w:r w:rsidRPr="00BE6A7F">
              <w:rPr>
                <w:b/>
                <w:bCs/>
                <w:lang w:val="en-US"/>
              </w:rPr>
              <w:t>6=3X5</w:t>
            </w:r>
          </w:p>
        </w:tc>
      </w:tr>
      <w:tr w:rsidR="000C196F" w:rsidRPr="00BE6A7F" w14:paraId="28BF08CD" w14:textId="77777777" w:rsidTr="00A711B7">
        <w:tc>
          <w:tcPr>
            <w:tcW w:w="296" w:type="pct"/>
          </w:tcPr>
          <w:p w14:paraId="1F70CE50" w14:textId="77777777" w:rsidR="000C196F" w:rsidRPr="00BE6A7F" w:rsidRDefault="000C196F" w:rsidP="00D97A08">
            <w:r w:rsidRPr="00BE6A7F">
              <w:lastRenderedPageBreak/>
              <w:t>1.</w:t>
            </w:r>
          </w:p>
        </w:tc>
        <w:tc>
          <w:tcPr>
            <w:tcW w:w="1648" w:type="pct"/>
            <w:gridSpan w:val="3"/>
          </w:tcPr>
          <w:p w14:paraId="45A794ED" w14:textId="0BC01BF0" w:rsidR="000C196F" w:rsidRPr="00877FE2" w:rsidRDefault="00981851" w:rsidP="00D97A08">
            <w:pPr>
              <w:rPr>
                <w:color w:val="000000"/>
              </w:rPr>
            </w:pPr>
            <w:r>
              <w:t>Administracinės paskirties pastato priedangos įrengimo</w:t>
            </w:r>
            <w:r w:rsidR="00810171">
              <w:t xml:space="preserve"> Gedimino g. 55, Kaišiadorys</w:t>
            </w:r>
            <w:r>
              <w:t xml:space="preserve"> </w:t>
            </w:r>
            <w:r w:rsidRPr="009D3449">
              <w:t>Rezervinio elektros energijos generavimo šaltinio techninio darbo projekto parengimo ir statybos darb</w:t>
            </w:r>
            <w:r>
              <w:t>ai</w:t>
            </w:r>
          </w:p>
        </w:tc>
        <w:tc>
          <w:tcPr>
            <w:tcW w:w="546" w:type="pct"/>
          </w:tcPr>
          <w:p w14:paraId="490914F9" w14:textId="77777777" w:rsidR="000C196F" w:rsidRPr="00BE6A7F" w:rsidRDefault="000C196F" w:rsidP="00D97A08">
            <w:pPr>
              <w:jc w:val="center"/>
            </w:pPr>
            <w:r>
              <w:rPr>
                <w:color w:val="000000" w:themeColor="text1"/>
              </w:rPr>
              <w:t>1</w:t>
            </w:r>
            <w:r w:rsidRPr="00BE6A7F">
              <w:rPr>
                <w:color w:val="000000" w:themeColor="text1"/>
              </w:rPr>
              <w:t xml:space="preserve"> </w:t>
            </w:r>
          </w:p>
        </w:tc>
        <w:tc>
          <w:tcPr>
            <w:tcW w:w="555" w:type="pct"/>
          </w:tcPr>
          <w:p w14:paraId="7C767C3B" w14:textId="77777777" w:rsidR="000C196F" w:rsidRPr="00BE6A7F" w:rsidRDefault="000C196F" w:rsidP="00D97A08">
            <w:pPr>
              <w:jc w:val="center"/>
            </w:pPr>
            <w:r w:rsidRPr="00BE6A7F">
              <w:rPr>
                <w:rFonts w:eastAsia="Calibri"/>
                <w:lang w:eastAsia="ar-SA"/>
              </w:rPr>
              <w:t>Vnt.</w:t>
            </w:r>
          </w:p>
        </w:tc>
        <w:tc>
          <w:tcPr>
            <w:tcW w:w="938" w:type="pct"/>
          </w:tcPr>
          <w:p w14:paraId="6888D339" w14:textId="77777777" w:rsidR="000C196F" w:rsidRPr="00BE6A7F" w:rsidRDefault="000C196F" w:rsidP="00D97A08">
            <w:pPr>
              <w:rPr>
                <w:lang w:val="en-US"/>
              </w:rPr>
            </w:pPr>
          </w:p>
        </w:tc>
        <w:tc>
          <w:tcPr>
            <w:tcW w:w="1016" w:type="pct"/>
          </w:tcPr>
          <w:p w14:paraId="641C3235" w14:textId="77777777" w:rsidR="000C196F" w:rsidRPr="00BE6A7F" w:rsidRDefault="000C196F" w:rsidP="00D97A08"/>
        </w:tc>
      </w:tr>
      <w:tr w:rsidR="000C196F" w:rsidRPr="00BE6A7F" w14:paraId="23A96719" w14:textId="77777777" w:rsidTr="00A711B7">
        <w:trPr>
          <w:trHeight w:val="841"/>
        </w:trPr>
        <w:tc>
          <w:tcPr>
            <w:tcW w:w="296" w:type="pct"/>
            <w:tcBorders>
              <w:bottom w:val="single" w:sz="4" w:space="0" w:color="auto"/>
              <w:right w:val="nil"/>
            </w:tcBorders>
            <w:vAlign w:val="center"/>
          </w:tcPr>
          <w:p w14:paraId="43C16961" w14:textId="77777777" w:rsidR="000C196F" w:rsidRPr="00BE6A7F" w:rsidRDefault="000C196F" w:rsidP="00D97A08">
            <w:pPr>
              <w:rPr>
                <w:color w:val="000000"/>
              </w:rPr>
            </w:pPr>
          </w:p>
        </w:tc>
        <w:tc>
          <w:tcPr>
            <w:tcW w:w="164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F47DF6" w14:textId="77777777" w:rsidR="000C196F" w:rsidRPr="00BE6A7F" w:rsidRDefault="000C196F" w:rsidP="00D97A08">
            <w:pPr>
              <w:rPr>
                <w:color w:val="000000" w:themeColor="text1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912A65" w14:textId="77777777" w:rsidR="000C196F" w:rsidRPr="00BE6A7F" w:rsidRDefault="000C196F" w:rsidP="00D97A08">
            <w:pPr>
              <w:jc w:val="center"/>
            </w:pPr>
          </w:p>
        </w:tc>
        <w:tc>
          <w:tcPr>
            <w:tcW w:w="555" w:type="pct"/>
            <w:tcBorders>
              <w:left w:val="nil"/>
              <w:bottom w:val="single" w:sz="4" w:space="0" w:color="auto"/>
              <w:right w:val="nil"/>
            </w:tcBorders>
          </w:tcPr>
          <w:p w14:paraId="77145169" w14:textId="77777777" w:rsidR="000C196F" w:rsidRPr="00BE6A7F" w:rsidRDefault="000C196F" w:rsidP="00D97A08">
            <w:pPr>
              <w:rPr>
                <w:rFonts w:eastAsia="Calibri"/>
                <w:lang w:eastAsia="ar-SA"/>
              </w:rPr>
            </w:pPr>
          </w:p>
        </w:tc>
        <w:tc>
          <w:tcPr>
            <w:tcW w:w="938" w:type="pct"/>
            <w:tcBorders>
              <w:left w:val="nil"/>
              <w:bottom w:val="single" w:sz="4" w:space="0" w:color="auto"/>
            </w:tcBorders>
          </w:tcPr>
          <w:p w14:paraId="6184187C" w14:textId="77777777" w:rsidR="000C196F" w:rsidRPr="00BE6A7F" w:rsidRDefault="000C196F" w:rsidP="00D97A08">
            <w:r w:rsidRPr="00BE6A7F"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23AC4A41" w14:textId="77777777" w:rsidR="000C196F" w:rsidRPr="00BE6A7F" w:rsidRDefault="000C196F" w:rsidP="00D97A08"/>
        </w:tc>
      </w:tr>
      <w:tr w:rsidR="000C196F" w:rsidRPr="00BE6A7F" w14:paraId="0B5171C4" w14:textId="77777777" w:rsidTr="00A711B7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E4E880" w14:textId="77777777" w:rsidR="000C196F" w:rsidRPr="00BE6A7F" w:rsidRDefault="000C196F" w:rsidP="00D97A08">
            <w:pPr>
              <w:rPr>
                <w:color w:val="000000"/>
              </w:rPr>
            </w:pPr>
          </w:p>
        </w:tc>
        <w:tc>
          <w:tcPr>
            <w:tcW w:w="16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B835BD" w14:textId="77777777" w:rsidR="000C196F" w:rsidRPr="00BE6A7F" w:rsidRDefault="000C196F" w:rsidP="00D97A08">
            <w:pPr>
              <w:rPr>
                <w:color w:val="000000" w:themeColor="text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F27930" w14:textId="77777777" w:rsidR="000C196F" w:rsidRPr="00BE6A7F" w:rsidRDefault="000C196F" w:rsidP="00D97A08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004FF" w14:textId="77777777" w:rsidR="000C196F" w:rsidRPr="00BE6A7F" w:rsidRDefault="000C196F" w:rsidP="00D97A08">
            <w:pPr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6C8D52" w14:textId="77777777" w:rsidR="000C196F" w:rsidRPr="00BE6A7F" w:rsidRDefault="000C196F" w:rsidP="00D97A08">
            <w:pPr>
              <w:rPr>
                <w:lang w:val="en-US"/>
              </w:rPr>
            </w:pPr>
            <w:r w:rsidRPr="00BE6A7F">
              <w:t>PVM (</w:t>
            </w:r>
            <w:r w:rsidRPr="00BE6A7F">
              <w:rPr>
                <w:lang w:val="en-US"/>
              </w:rPr>
              <w:t>21 %) suma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18763EBC" w14:textId="77777777" w:rsidR="000C196F" w:rsidRPr="00BE6A7F" w:rsidRDefault="000C196F" w:rsidP="00D97A08"/>
        </w:tc>
      </w:tr>
      <w:tr w:rsidR="000C196F" w:rsidRPr="00BE6A7F" w14:paraId="68D77415" w14:textId="77777777" w:rsidTr="00A711B7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8619E9" w14:textId="77777777" w:rsidR="000C196F" w:rsidRPr="00BE6A7F" w:rsidRDefault="000C196F" w:rsidP="00D97A08">
            <w:pPr>
              <w:rPr>
                <w:color w:val="000000"/>
              </w:rPr>
            </w:pPr>
          </w:p>
        </w:tc>
        <w:tc>
          <w:tcPr>
            <w:tcW w:w="16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9CD1D8" w14:textId="77777777" w:rsidR="000C196F" w:rsidRPr="00BE6A7F" w:rsidRDefault="000C196F" w:rsidP="00D97A08">
            <w:pPr>
              <w:rPr>
                <w:color w:val="000000" w:themeColor="text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2B08E9" w14:textId="77777777" w:rsidR="000C196F" w:rsidRPr="00BE6A7F" w:rsidRDefault="000C196F" w:rsidP="00D97A08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1AA62" w14:textId="77777777" w:rsidR="000C196F" w:rsidRPr="00BE6A7F" w:rsidRDefault="000C196F" w:rsidP="00D97A08">
            <w:pPr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F26657" w14:textId="77777777" w:rsidR="000C196F" w:rsidRPr="00BE6A7F" w:rsidRDefault="000C196F" w:rsidP="00D97A08">
            <w:r w:rsidRPr="00BE6A7F"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7E4CF171" w14:textId="77777777" w:rsidR="000C196F" w:rsidRPr="00BE6A7F" w:rsidRDefault="000C196F" w:rsidP="00D97A08"/>
        </w:tc>
      </w:tr>
      <w:tr w:rsidR="000C196F" w:rsidRPr="00BE6A7F" w14:paraId="26171E8D" w14:textId="77777777" w:rsidTr="00A711B7">
        <w:trPr>
          <w:gridAfter w:val="5"/>
          <w:wAfter w:w="4212" w:type="pct"/>
        </w:trPr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D4988" w14:textId="77777777" w:rsidR="000C196F" w:rsidRPr="00BE6A7F" w:rsidRDefault="000C196F" w:rsidP="00D97A08">
            <w:pPr>
              <w:jc w:val="right"/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C291" w14:textId="77777777" w:rsidR="000C196F" w:rsidRPr="00BE6A7F" w:rsidRDefault="000C196F" w:rsidP="00D97A08">
            <w:pPr>
              <w:jc w:val="right"/>
            </w:pPr>
          </w:p>
        </w:tc>
      </w:tr>
    </w:tbl>
    <w:p w14:paraId="19837896" w14:textId="77777777" w:rsidR="00FA62FF" w:rsidRPr="008D6001" w:rsidRDefault="00FA62FF" w:rsidP="00FA62FF">
      <w:pPr>
        <w:ind w:firstLine="720"/>
        <w:rPr>
          <w:rFonts w:eastAsia="Calibri"/>
          <w:b/>
          <w:iCs/>
          <w:color w:val="000000"/>
        </w:rPr>
      </w:pPr>
      <w:r w:rsidRPr="008D6001">
        <w:rPr>
          <w:rFonts w:eastAsia="Calibri"/>
          <w:iCs/>
          <w:color w:val="000000"/>
        </w:rPr>
        <w:t xml:space="preserve">PASTABA: </w:t>
      </w:r>
      <w:r w:rsidRPr="008D6001">
        <w:rPr>
          <w:rFonts w:eastAsia="Calibri"/>
          <w:i/>
          <w:color w:val="000000"/>
        </w:rPr>
        <w:t>tais atvejais, kai pagal galiojančius teisės aktus teikėjui nereikia mokėti PVM, lentelių skilčių, kuriose prašoma nurodyti kainą su PVM, nepildo ir nurodo priežastis, dėl kurių PVM nemoka</w:t>
      </w:r>
      <w:r w:rsidRPr="008D6001">
        <w:rPr>
          <w:rFonts w:eastAsia="Calibri"/>
          <w:b/>
          <w:iCs/>
          <w:color w:val="000000"/>
        </w:rPr>
        <w:t>:_____________________________________________.</w:t>
      </w:r>
    </w:p>
    <w:p w14:paraId="5E30063E" w14:textId="77777777" w:rsidR="00A711B7" w:rsidRPr="008D6001" w:rsidRDefault="00A711B7" w:rsidP="00FA62FF"/>
    <w:p w14:paraId="0BF0EF59" w14:textId="77777777" w:rsidR="00FA62FF" w:rsidRPr="008D6001" w:rsidRDefault="00FA62FF" w:rsidP="00FA62FF">
      <w:pPr>
        <w:tabs>
          <w:tab w:val="left" w:pos="9468"/>
        </w:tabs>
        <w:jc w:val="both"/>
        <w:rPr>
          <w:rFonts w:eastAsia="Calibri"/>
        </w:rPr>
      </w:pPr>
      <w:r>
        <w:rPr>
          <w:rFonts w:eastAsia="Calibri"/>
        </w:rPr>
        <w:t>P</w:t>
      </w:r>
      <w:r w:rsidRPr="008D6001">
        <w:rPr>
          <w:rFonts w:eastAsia="Calibri"/>
        </w:rPr>
        <w:t>asirašydamas pasiūlymą ar kiekvieną dokumentą patvirtinu, kad dokumentų skaitmeninės kopijos yra tikros ir ši pasiūlyme nurodyta informacija yra konfidenciali:</w:t>
      </w:r>
    </w:p>
    <w:p w14:paraId="351AE32D" w14:textId="7FD42D1F" w:rsidR="00FA62FF" w:rsidRPr="008D6001" w:rsidRDefault="00FA62FF" w:rsidP="00981851">
      <w:pPr>
        <w:jc w:val="right"/>
        <w:rPr>
          <w:rFonts w:eastAsia="Calibri"/>
        </w:rPr>
      </w:pPr>
      <w:r w:rsidRPr="008D6001">
        <w:rPr>
          <w:rFonts w:eastAsia="Calibri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2845"/>
        <w:gridCol w:w="1350"/>
        <w:gridCol w:w="2210"/>
        <w:gridCol w:w="1940"/>
      </w:tblGrid>
      <w:tr w:rsidR="00FA62FF" w:rsidRPr="008D6001" w14:paraId="0303C618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17E0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Eil.</w:t>
            </w:r>
          </w:p>
          <w:p w14:paraId="43C2E71C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E4E1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5F0E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9BB0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 xml:space="preserve">Konfidenciali informacija dokumente </w:t>
            </w:r>
          </w:p>
          <w:p w14:paraId="38499597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(nurodyti psl.)</w:t>
            </w:r>
          </w:p>
          <w:p w14:paraId="79FC95FF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572A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Pastabos</w:t>
            </w:r>
          </w:p>
        </w:tc>
      </w:tr>
      <w:tr w:rsidR="00FA62FF" w:rsidRPr="008D6001" w14:paraId="2742554B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4668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CC2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B50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F7ED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0D1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61E8F3F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F69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840" w14:textId="77777777" w:rsidR="00FA62FF" w:rsidRPr="008D6001" w:rsidRDefault="00FA62FF" w:rsidP="00D15A91">
            <w:pPr>
              <w:tabs>
                <w:tab w:val="left" w:pos="1296"/>
                <w:tab w:val="center" w:pos="4153"/>
                <w:tab w:val="right" w:pos="8306"/>
              </w:tabs>
              <w:jc w:val="both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E5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FF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F47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7D6A1F4D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6121424" w14:textId="77777777" w:rsidR="007D57B0" w:rsidRPr="008D6001" w:rsidRDefault="007D57B0" w:rsidP="00FA62FF">
      <w:pPr>
        <w:ind w:firstLine="720"/>
        <w:jc w:val="both"/>
        <w:rPr>
          <w:rFonts w:eastAsia="Calibri"/>
        </w:rPr>
      </w:pPr>
    </w:p>
    <w:p w14:paraId="6B3FCEBF" w14:textId="77777777" w:rsidR="00FA62FF" w:rsidRPr="0040629D" w:rsidRDefault="00FA62FF" w:rsidP="00FA62FF">
      <w:pPr>
        <w:ind w:firstLine="720"/>
        <w:jc w:val="both"/>
        <w:rPr>
          <w:rFonts w:eastAsia="Calibri"/>
          <w:b/>
        </w:rPr>
      </w:pPr>
      <w:r w:rsidRPr="008D6001">
        <w:rPr>
          <w:rFonts w:eastAsia="Calibri"/>
          <w:b/>
        </w:rPr>
        <w:t xml:space="preserve">Pastaba. Teikėjui nenurodžius, kokia informacija yra konfidenciali (dokumento puslapius), laikoma, kad konfidencialios informacijos pasiūlyme nėra. </w:t>
      </w:r>
    </w:p>
    <w:p w14:paraId="09EB664F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6C08DFD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Ar PATVIRTINATE, kad:</w:t>
      </w:r>
    </w:p>
    <w:p w14:paraId="4413D99C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1) jūsų vadovaujama/atstovaujama organizacija (juridinis asmuo),</w:t>
      </w:r>
    </w:p>
    <w:p w14:paraId="48900013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2) kiti jungtinės veiklos partneriai - juridiniai asmenys, su kuriais kartu teikiate pasiūlymą (taikoma, jei yra),</w:t>
      </w:r>
    </w:p>
    <w:p w14:paraId="575FC0E7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3) pasitelkti ūkio subjektai (juridiniai asmenys),</w:t>
      </w:r>
    </w:p>
    <w:p w14:paraId="22C51ED9" w14:textId="123CD5C6" w:rsidR="00FA62FF" w:rsidRPr="000D24D4" w:rsidRDefault="00FA62FF" w:rsidP="000D24D4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 xml:space="preserve">neturi Viešųjų pirkimų įstatymo 46 straipsnio 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 xml:space="preserve"> dalyje nurodyto pašalinimo pagrindo: „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>. Perkančioji organizacija pašalina tiekėją iš pirkimo procedūros, jeigu tiekėjas yra neatlikęs jam paskirtos baudžiamojo poveikio priemonės – uždraudimo juridiniam asmeniui dalyvauti viešuosiuose pirkimuose “?</w:t>
      </w:r>
    </w:p>
    <w:p w14:paraId="768E8197" w14:textId="77777777" w:rsidR="00FA62FF" w:rsidRPr="008D6001" w:rsidRDefault="00FA62FF" w:rsidP="002C7BCE">
      <w:pPr>
        <w:jc w:val="both"/>
        <w:rPr>
          <w:rFonts w:eastAsia="Calibri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34"/>
        <w:gridCol w:w="613"/>
        <w:gridCol w:w="2010"/>
        <w:gridCol w:w="712"/>
        <w:gridCol w:w="2650"/>
        <w:gridCol w:w="659"/>
      </w:tblGrid>
      <w:tr w:rsidR="00FA62FF" w:rsidRPr="008D6001" w14:paraId="3C8E440E" w14:textId="77777777" w:rsidTr="00D15A91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CBC7" w14:textId="77777777" w:rsidR="00FA62FF" w:rsidRPr="008D6001" w:rsidRDefault="00FA62FF" w:rsidP="00D15A91">
            <w:pPr>
              <w:spacing w:before="120" w:after="120"/>
              <w:rPr>
                <w:rFonts w:eastAsia="Calibri"/>
              </w:rPr>
            </w:pPr>
          </w:p>
        </w:tc>
        <w:tc>
          <w:tcPr>
            <w:tcW w:w="307" w:type="pct"/>
          </w:tcPr>
          <w:p w14:paraId="2CE76F7B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C8186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357" w:type="pct"/>
          </w:tcPr>
          <w:p w14:paraId="05F1C23B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50F07" w14:textId="77777777"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  <w:tc>
          <w:tcPr>
            <w:tcW w:w="330" w:type="pct"/>
          </w:tcPr>
          <w:p w14:paraId="0B0E3EDC" w14:textId="77777777"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</w:tr>
      <w:tr w:rsidR="00FA62FF" w:rsidRPr="008D6001" w14:paraId="416436D4" w14:textId="77777777" w:rsidTr="00D15A91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5A786" w14:textId="77777777" w:rsidR="00FA62FF" w:rsidRPr="008D6001" w:rsidRDefault="00FA62FF" w:rsidP="00D15A91">
            <w:pPr>
              <w:snapToGrid w:val="0"/>
              <w:rPr>
                <w:position w:val="6"/>
              </w:rPr>
            </w:pPr>
            <w:r w:rsidRPr="008D6001">
              <w:rPr>
                <w:position w:val="6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7788A2BB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7E515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(Parašas)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57" w:type="pct"/>
          </w:tcPr>
          <w:p w14:paraId="287C27EE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48C02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(Vardas ir pavardė)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30" w:type="pct"/>
          </w:tcPr>
          <w:p w14:paraId="354C0B8F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</w:tr>
    </w:tbl>
    <w:p w14:paraId="37F328C4" w14:textId="77777777" w:rsidR="00291061" w:rsidRPr="00B66410" w:rsidRDefault="00291061" w:rsidP="00981851">
      <w:pPr>
        <w:rPr>
          <w:szCs w:val="24"/>
        </w:rPr>
      </w:pPr>
    </w:p>
    <w:sectPr w:rsidR="00291061" w:rsidRPr="00B66410" w:rsidSect="005F0DB7">
      <w:pgSz w:w="11906" w:h="16838" w:code="9"/>
      <w:pgMar w:top="1134" w:right="567" w:bottom="1134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8FB1D" w14:textId="77777777" w:rsidR="00654DD2" w:rsidRDefault="00654DD2" w:rsidP="00E1618D">
      <w:r>
        <w:separator/>
      </w:r>
    </w:p>
  </w:endnote>
  <w:endnote w:type="continuationSeparator" w:id="0">
    <w:p w14:paraId="7A8540DC" w14:textId="77777777" w:rsidR="00654DD2" w:rsidRDefault="00654DD2" w:rsidP="00E1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69A80" w14:textId="77777777" w:rsidR="00654DD2" w:rsidRDefault="00654DD2" w:rsidP="00E1618D">
      <w:r>
        <w:separator/>
      </w:r>
    </w:p>
  </w:footnote>
  <w:footnote w:type="continuationSeparator" w:id="0">
    <w:p w14:paraId="2D2387FA" w14:textId="77777777" w:rsidR="00654DD2" w:rsidRDefault="00654DD2" w:rsidP="00E16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101A"/>
    <w:multiLevelType w:val="hybridMultilevel"/>
    <w:tmpl w:val="D5C69DEC"/>
    <w:lvl w:ilvl="0" w:tplc="6BF2893A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3FC51978"/>
    <w:multiLevelType w:val="multilevel"/>
    <w:tmpl w:val="784208F4"/>
    <w:lvl w:ilvl="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C753BCC"/>
    <w:multiLevelType w:val="hybridMultilevel"/>
    <w:tmpl w:val="D256C1DE"/>
    <w:lvl w:ilvl="0" w:tplc="1166C3DA">
      <w:start w:val="1"/>
      <w:numFmt w:val="decimal"/>
      <w:lvlText w:val="%1."/>
      <w:lvlJc w:val="left"/>
      <w:pPr>
        <w:ind w:left="284" w:hanging="114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796D0B68"/>
    <w:multiLevelType w:val="multilevel"/>
    <w:tmpl w:val="33E093AE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531915149">
    <w:abstractNumId w:val="0"/>
  </w:num>
  <w:num w:numId="2" w16cid:durableId="1905215279">
    <w:abstractNumId w:val="2"/>
  </w:num>
  <w:num w:numId="3" w16cid:durableId="19421828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0542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AE"/>
    <w:rsid w:val="000005AB"/>
    <w:rsid w:val="0001538B"/>
    <w:rsid w:val="000157E2"/>
    <w:rsid w:val="000226DB"/>
    <w:rsid w:val="00026BCA"/>
    <w:rsid w:val="000C196F"/>
    <w:rsid w:val="000C4507"/>
    <w:rsid w:val="000D24D4"/>
    <w:rsid w:val="000E1F13"/>
    <w:rsid w:val="000E2002"/>
    <w:rsid w:val="000F6CD2"/>
    <w:rsid w:val="00107D60"/>
    <w:rsid w:val="00112CE9"/>
    <w:rsid w:val="00115C92"/>
    <w:rsid w:val="001259EE"/>
    <w:rsid w:val="0016241A"/>
    <w:rsid w:val="00172585"/>
    <w:rsid w:val="00177FF4"/>
    <w:rsid w:val="00186AB9"/>
    <w:rsid w:val="001C257F"/>
    <w:rsid w:val="001D1039"/>
    <w:rsid w:val="001D10B7"/>
    <w:rsid w:val="001F6747"/>
    <w:rsid w:val="0020137D"/>
    <w:rsid w:val="00220325"/>
    <w:rsid w:val="002621C1"/>
    <w:rsid w:val="00266AD1"/>
    <w:rsid w:val="00291061"/>
    <w:rsid w:val="002A1F3C"/>
    <w:rsid w:val="002C2258"/>
    <w:rsid w:val="002C7BCE"/>
    <w:rsid w:val="003251F9"/>
    <w:rsid w:val="003A5C75"/>
    <w:rsid w:val="003B3E49"/>
    <w:rsid w:val="003C38AC"/>
    <w:rsid w:val="00401012"/>
    <w:rsid w:val="004352E6"/>
    <w:rsid w:val="00440924"/>
    <w:rsid w:val="004468C6"/>
    <w:rsid w:val="00456232"/>
    <w:rsid w:val="004658AB"/>
    <w:rsid w:val="0047518A"/>
    <w:rsid w:val="00487969"/>
    <w:rsid w:val="004B46AF"/>
    <w:rsid w:val="004D3CF2"/>
    <w:rsid w:val="004D6145"/>
    <w:rsid w:val="004D6A0A"/>
    <w:rsid w:val="005010BB"/>
    <w:rsid w:val="00540B6A"/>
    <w:rsid w:val="00542511"/>
    <w:rsid w:val="0054514E"/>
    <w:rsid w:val="005504F3"/>
    <w:rsid w:val="005B7F6B"/>
    <w:rsid w:val="005C5B72"/>
    <w:rsid w:val="005F0DB7"/>
    <w:rsid w:val="006238B0"/>
    <w:rsid w:val="00654C11"/>
    <w:rsid w:val="00654DD2"/>
    <w:rsid w:val="006F225A"/>
    <w:rsid w:val="00730779"/>
    <w:rsid w:val="0074705A"/>
    <w:rsid w:val="007623F2"/>
    <w:rsid w:val="00781F43"/>
    <w:rsid w:val="007824DC"/>
    <w:rsid w:val="007905EF"/>
    <w:rsid w:val="00790688"/>
    <w:rsid w:val="007A7400"/>
    <w:rsid w:val="007C3E61"/>
    <w:rsid w:val="007D57B0"/>
    <w:rsid w:val="007E0EE2"/>
    <w:rsid w:val="00810171"/>
    <w:rsid w:val="00813F59"/>
    <w:rsid w:val="008202F7"/>
    <w:rsid w:val="00823CF6"/>
    <w:rsid w:val="00835C91"/>
    <w:rsid w:val="0085559B"/>
    <w:rsid w:val="008568AC"/>
    <w:rsid w:val="0087054D"/>
    <w:rsid w:val="008730B7"/>
    <w:rsid w:val="00883571"/>
    <w:rsid w:val="008B3E10"/>
    <w:rsid w:val="008C0E2B"/>
    <w:rsid w:val="00922BBF"/>
    <w:rsid w:val="00931863"/>
    <w:rsid w:val="00944CF3"/>
    <w:rsid w:val="009569BB"/>
    <w:rsid w:val="00981851"/>
    <w:rsid w:val="009B13F7"/>
    <w:rsid w:val="009F264E"/>
    <w:rsid w:val="00A03AE0"/>
    <w:rsid w:val="00A12B99"/>
    <w:rsid w:val="00A52E6E"/>
    <w:rsid w:val="00A711B7"/>
    <w:rsid w:val="00A773D9"/>
    <w:rsid w:val="00A91A2B"/>
    <w:rsid w:val="00B129FA"/>
    <w:rsid w:val="00B12CD8"/>
    <w:rsid w:val="00B22C32"/>
    <w:rsid w:val="00B257B4"/>
    <w:rsid w:val="00B66410"/>
    <w:rsid w:val="00B863CA"/>
    <w:rsid w:val="00BB3D90"/>
    <w:rsid w:val="00C25465"/>
    <w:rsid w:val="00C44FB4"/>
    <w:rsid w:val="00C603C9"/>
    <w:rsid w:val="00C77FDF"/>
    <w:rsid w:val="00C97359"/>
    <w:rsid w:val="00CB7781"/>
    <w:rsid w:val="00CD624E"/>
    <w:rsid w:val="00CF3322"/>
    <w:rsid w:val="00D0307F"/>
    <w:rsid w:val="00D071BB"/>
    <w:rsid w:val="00D11987"/>
    <w:rsid w:val="00D23C90"/>
    <w:rsid w:val="00D25AAF"/>
    <w:rsid w:val="00D775BE"/>
    <w:rsid w:val="00D9308A"/>
    <w:rsid w:val="00D96207"/>
    <w:rsid w:val="00DA3505"/>
    <w:rsid w:val="00DA3ADB"/>
    <w:rsid w:val="00DB0CAD"/>
    <w:rsid w:val="00DE7CE5"/>
    <w:rsid w:val="00E1618D"/>
    <w:rsid w:val="00E44AAB"/>
    <w:rsid w:val="00E63054"/>
    <w:rsid w:val="00EA082E"/>
    <w:rsid w:val="00EA3624"/>
    <w:rsid w:val="00EB4B0A"/>
    <w:rsid w:val="00EF34DF"/>
    <w:rsid w:val="00F041AE"/>
    <w:rsid w:val="00F102AB"/>
    <w:rsid w:val="00F274B3"/>
    <w:rsid w:val="00F35279"/>
    <w:rsid w:val="00F54447"/>
    <w:rsid w:val="00F858D1"/>
    <w:rsid w:val="00FA1372"/>
    <w:rsid w:val="00FA62FF"/>
    <w:rsid w:val="00FD052E"/>
    <w:rsid w:val="00FD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705E1"/>
  <w15:chartTrackingRefBased/>
  <w15:docId w15:val="{87DCE070-C7A0-43AE-B9D8-E8A2F5CB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lt-LT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41AE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944CF3"/>
    <w:pPr>
      <w:keepNext/>
      <w:spacing w:before="360" w:after="360"/>
      <w:ind w:left="1152" w:hanging="432"/>
      <w:jc w:val="center"/>
      <w:outlineLvl w:val="0"/>
    </w:pPr>
    <w:rPr>
      <w:rFonts w:eastAsia="Calibri"/>
      <w:sz w:val="28"/>
      <w:szCs w:val="22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944CF3"/>
    <w:pPr>
      <w:ind w:left="180" w:firstLine="720"/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944CF3"/>
    <w:pPr>
      <w:keepNext/>
      <w:ind w:left="-294" w:firstLine="720"/>
      <w:jc w:val="both"/>
      <w:outlineLvl w:val="2"/>
    </w:pPr>
    <w:rPr>
      <w:lang w:eastAsia="lt-LT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semiHidden/>
    <w:unhideWhenUsed/>
    <w:qFormat/>
    <w:rsid w:val="00F041A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44CF3"/>
    <w:pPr>
      <w:keepNext/>
      <w:tabs>
        <w:tab w:val="num" w:pos="1728"/>
      </w:tabs>
      <w:ind w:left="1728" w:hanging="1008"/>
      <w:outlineLvl w:val="4"/>
    </w:pPr>
    <w:rPr>
      <w:b/>
      <w:sz w:val="4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44CF3"/>
    <w:pPr>
      <w:keepNext/>
      <w:tabs>
        <w:tab w:val="num" w:pos="1872"/>
      </w:tabs>
      <w:ind w:left="1872" w:hanging="1152"/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44CF3"/>
    <w:pPr>
      <w:keepNext/>
      <w:tabs>
        <w:tab w:val="num" w:pos="2016"/>
      </w:tabs>
      <w:ind w:left="2016" w:hanging="1296"/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44CF3"/>
    <w:pPr>
      <w:keepNext/>
      <w:tabs>
        <w:tab w:val="num" w:pos="2160"/>
      </w:tabs>
      <w:ind w:left="2160" w:hanging="1440"/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44CF3"/>
    <w:pPr>
      <w:keepNext/>
      <w:tabs>
        <w:tab w:val="num" w:pos="2304"/>
      </w:tabs>
      <w:ind w:left="2304" w:hanging="1584"/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rsid w:val="00F041AE"/>
    <w:pPr>
      <w:spacing w:line="360" w:lineRule="auto"/>
      <w:ind w:firstLine="720"/>
      <w:jc w:val="both"/>
    </w:pPr>
    <w:rPr>
      <w:rFonts w:ascii="TimesLT" w:hAnsi="Times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041AE"/>
    <w:rPr>
      <w:rFonts w:ascii="TimesLT" w:eastAsia="Times New Roman" w:hAnsi="TimesLT" w:cs="Times New Roman"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rsid w:val="00F041AE"/>
    <w:pPr>
      <w:spacing w:line="320" w:lineRule="exact"/>
      <w:ind w:firstLine="720"/>
      <w:jc w:val="both"/>
    </w:pPr>
    <w:rPr>
      <w:rFonts w:ascii="TimesLT" w:hAnsi="TimesLT"/>
      <w:color w:val="FF000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041AE"/>
    <w:rPr>
      <w:rFonts w:ascii="TimesLT" w:eastAsia="Times New Roman" w:hAnsi="TimesLT" w:cs="Times New Roman"/>
      <w:color w:val="FF0000"/>
      <w:sz w:val="24"/>
      <w:szCs w:val="20"/>
    </w:rPr>
  </w:style>
  <w:style w:type="paragraph" w:styleId="Antrats">
    <w:name w:val="header"/>
    <w:basedOn w:val="prastasis"/>
    <w:link w:val="AntratsDiagrama"/>
    <w:rsid w:val="00F041AE"/>
    <w:pPr>
      <w:tabs>
        <w:tab w:val="center" w:pos="4153"/>
        <w:tab w:val="right" w:pos="8306"/>
      </w:tabs>
    </w:pPr>
    <w:rPr>
      <w:rFonts w:ascii="HelveticaLT" w:hAnsi="HelveticaLT"/>
      <w:sz w:val="22"/>
    </w:rPr>
  </w:style>
  <w:style w:type="character" w:customStyle="1" w:styleId="AntratsDiagrama">
    <w:name w:val="Antraštės Diagrama"/>
    <w:basedOn w:val="Numatytasispastraiposriftas"/>
    <w:link w:val="Antrats"/>
    <w:rsid w:val="00F041AE"/>
    <w:rPr>
      <w:rFonts w:ascii="HelveticaLT" w:eastAsia="Times New Roman" w:hAnsi="HelveticaLT" w:cs="Times New Roman"/>
      <w:szCs w:val="20"/>
    </w:rPr>
  </w:style>
  <w:style w:type="paragraph" w:customStyle="1" w:styleId="Headnorm3">
    <w:name w:val="Headnorm3"/>
    <w:basedOn w:val="Antrat4"/>
    <w:rsid w:val="00F041AE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ascii="Times New Roman" w:eastAsia="Times New Roman" w:hAnsi="Times New Roman" w:cs="Times New Roman"/>
      <w:i w:val="0"/>
      <w:iCs w:val="0"/>
      <w:color w:val="auto"/>
      <w:kern w:val="28"/>
    </w:rPr>
  </w:style>
  <w:style w:type="character" w:customStyle="1" w:styleId="Antrat4Diagrama">
    <w:name w:val="Antraštė 4 Diagrama"/>
    <w:aliases w:val="Sub-Clause Sub-paragraph Diagrama,Heading 4 Char Char Char Char Diagrama"/>
    <w:basedOn w:val="Numatytasispastraiposriftas"/>
    <w:link w:val="Antrat4"/>
    <w:uiPriority w:val="9"/>
    <w:semiHidden/>
    <w:rsid w:val="00F041A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</w:rPr>
  </w:style>
  <w:style w:type="paragraph" w:customStyle="1" w:styleId="Default">
    <w:name w:val="Default"/>
    <w:rsid w:val="00FD16AC"/>
    <w:pPr>
      <w:autoSpaceDE w:val="0"/>
      <w:autoSpaceDN w:val="0"/>
      <w:adjustRightInd w:val="0"/>
      <w:spacing w:line="240" w:lineRule="auto"/>
      <w:jc w:val="left"/>
    </w:pPr>
    <w:rPr>
      <w:color w:val="000000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FD16AC"/>
    <w:pPr>
      <w:spacing w:after="160" w:line="259" w:lineRule="auto"/>
      <w:ind w:left="720"/>
      <w:contextualSpacing/>
    </w:pPr>
    <w:rPr>
      <w:rFonts w:ascii="Arial" w:eastAsiaTheme="minorHAnsi" w:hAnsi="Arial"/>
      <w:sz w:val="20"/>
    </w:rPr>
  </w:style>
  <w:style w:type="table" w:styleId="Lentelstinklelis">
    <w:name w:val="Table Grid"/>
    <w:basedOn w:val="prastojilentel"/>
    <w:uiPriority w:val="39"/>
    <w:rsid w:val="00B12CD8"/>
    <w:pPr>
      <w:spacing w:line="240" w:lineRule="auto"/>
      <w:jc w:val="center"/>
    </w:pPr>
    <w:rPr>
      <w:rFonts w:ascii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5B7F6B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rsid w:val="00944CF3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944CF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944CF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944CF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944CF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944CF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B66410"/>
    <w:rPr>
      <w:rFonts w:cs="Times New Roman"/>
      <w:sz w:val="20"/>
      <w:szCs w:val="20"/>
    </w:rPr>
  </w:style>
  <w:style w:type="paragraph" w:styleId="Betarp">
    <w:name w:val="No Spacing"/>
    <w:uiPriority w:val="1"/>
    <w:qFormat/>
    <w:rsid w:val="00B22C32"/>
    <w:pPr>
      <w:spacing w:line="240" w:lineRule="auto"/>
      <w:jc w:val="left"/>
    </w:pPr>
    <w:rPr>
      <w:rFonts w:ascii="Times New Roman" w:hAnsi="Times New Roman" w:cstheme="minorBidi"/>
      <w:sz w:val="24"/>
    </w:rPr>
  </w:style>
  <w:style w:type="paragraph" w:customStyle="1" w:styleId="TableParagraph">
    <w:name w:val="Table Paragraph"/>
    <w:basedOn w:val="prastasis"/>
    <w:uiPriority w:val="1"/>
    <w:qFormat/>
    <w:rsid w:val="00931863"/>
    <w:pPr>
      <w:widowControl w:val="0"/>
      <w:autoSpaceDE w:val="0"/>
      <w:autoSpaceDN w:val="0"/>
      <w:ind w:left="107"/>
    </w:pPr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E1618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1618D"/>
    <w:rPr>
      <w:rFonts w:ascii="Times New Roman" w:eastAsia="Times New Roman" w:hAnsi="Times New Roman" w:cs="Times New Roman"/>
      <w:sz w:val="24"/>
      <w:szCs w:val="20"/>
    </w:rPr>
  </w:style>
  <w:style w:type="paragraph" w:styleId="Pavadinimas">
    <w:name w:val="Title"/>
    <w:basedOn w:val="prastasis"/>
    <w:link w:val="PavadinimasDiagrama"/>
    <w:qFormat/>
    <w:rsid w:val="00A52E6E"/>
    <w:pPr>
      <w:widowControl w:val="0"/>
      <w:overflowPunct w:val="0"/>
      <w:autoSpaceDE w:val="0"/>
      <w:autoSpaceDN w:val="0"/>
      <w:adjustRightInd w:val="0"/>
      <w:jc w:val="center"/>
    </w:pPr>
    <w:rPr>
      <w:rFonts w:ascii="TimesLT" w:hAnsi="TimesLT"/>
      <w:b/>
      <w:sz w:val="44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A52E6E"/>
    <w:rPr>
      <w:rFonts w:ascii="TimesLT" w:eastAsia="Times New Roman" w:hAnsi="TimesLT" w:cs="Times New Roman"/>
      <w:b/>
      <w:sz w:val="4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4968B-6675-441C-BDCA-C2041BC4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1870</Words>
  <Characters>1067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Vitalijus Bauras</dc:creator>
  <cp:keywords/>
  <dc:description/>
  <cp:lastModifiedBy>Neringa Armonavičienė</cp:lastModifiedBy>
  <cp:revision>6</cp:revision>
  <dcterms:created xsi:type="dcterms:W3CDTF">2026-07-03T10:27:00Z</dcterms:created>
  <dcterms:modified xsi:type="dcterms:W3CDTF">2026-08-03T07:52:00Z</dcterms:modified>
</cp:coreProperties>
</file>